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7C6294" w:rsidRDefault="009577B4" w:rsidP="009577B4">
      <w:pPr>
        <w:jc w:val="center"/>
        <w:rPr>
          <w:rFonts w:cs="B Nazanin"/>
          <w:b/>
          <w:bCs/>
          <w:sz w:val="28"/>
          <w:szCs w:val="28"/>
          <w:rtl/>
        </w:rPr>
      </w:pPr>
      <w:r w:rsidRPr="007C6294">
        <w:rPr>
          <w:rFonts w:cs="B Nazanin" w:hint="cs"/>
          <w:b/>
          <w:bCs/>
          <w:sz w:val="28"/>
          <w:szCs w:val="28"/>
          <w:rtl/>
        </w:rPr>
        <w:t>نعمت الله شموسی</w:t>
      </w:r>
      <w:r w:rsidR="00C512E9" w:rsidRPr="007C6294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C512E9" w:rsidRPr="007C6294" w:rsidRDefault="00C512E9" w:rsidP="009577B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C6294">
        <w:rPr>
          <w:rFonts w:asciiTheme="majorBidi" w:hAnsiTheme="majorBidi" w:cstheme="majorBidi"/>
          <w:b/>
          <w:bCs/>
          <w:sz w:val="28"/>
          <w:szCs w:val="28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9"/>
        <w:gridCol w:w="15"/>
        <w:gridCol w:w="983"/>
        <w:gridCol w:w="1424"/>
        <w:gridCol w:w="1160"/>
        <w:gridCol w:w="1109"/>
        <w:gridCol w:w="1133"/>
        <w:gridCol w:w="1572"/>
        <w:gridCol w:w="980"/>
        <w:gridCol w:w="713"/>
        <w:gridCol w:w="5457"/>
        <w:gridCol w:w="612"/>
      </w:tblGrid>
      <w:tr w:rsidR="00C512E9" w:rsidRPr="005159C4" w:rsidTr="007278EA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12E9" w:rsidRPr="005159C4" w:rsidRDefault="00C512E9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512E9" w:rsidRPr="005159C4" w:rsidRDefault="00C512E9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C512E9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E9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512E9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C512E9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7C6294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25.44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1.36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C512E9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E9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Nurse </w:t>
            </w:r>
            <w:proofErr w:type="spellStart"/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Edue</w:t>
            </w:r>
            <w:proofErr w:type="spellEnd"/>
            <w:r>
              <w:rPr>
                <w:rStyle w:val="Emphasis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Today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C512E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7C6294" w:rsidRDefault="007C6294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/>
              </w:rPr>
            </w:pPr>
            <w:hyperlink r:id="rId5" w:history="1">
              <w:r w:rsidR="00C512E9" w:rsidRPr="007C629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Self-assertiveness interfacing incivility in student nurses: Possible outcomes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2E9" w:rsidRPr="005159C4" w:rsidRDefault="004F07E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4F07E3" w:rsidRPr="005159C4" w:rsidTr="007278E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5159C4" w:rsidRDefault="007C6294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20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E3" w:rsidRPr="005159C4" w:rsidRDefault="004F07E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31279C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color w:val="FF0000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5159C4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D91A4A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PUBMED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7E3" w:rsidRDefault="004F07E3" w:rsidP="00BA159E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Nursing &amp; midwifery studies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Default="004F07E3" w:rsidP="00BA159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AF121C" w:rsidRDefault="007C6294" w:rsidP="00BA159E">
            <w:pPr>
              <w:pStyle w:val="Heading1"/>
              <w:shd w:val="clear" w:color="auto" w:fill="FFFFFF"/>
              <w:spacing w:before="150" w:beforeAutospacing="0" w:after="150" w:afterAutospacing="0"/>
              <w:jc w:val="center"/>
              <w:outlineLvl w:val="0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4F07E3" w:rsidRPr="00263200">
                <w:rPr>
                  <w:rStyle w:val="Hyperlink"/>
                  <w:rFonts w:asciiTheme="majorBidi" w:hAnsiTheme="majorBidi" w:cstheme="majorBidi"/>
                  <w:b w:val="0"/>
                  <w:bCs w:val="0"/>
                  <w:sz w:val="24"/>
                  <w:szCs w:val="24"/>
                </w:rPr>
                <w:t>Loving and Humane Care: A Missing Link in Nursing</w:t>
              </w:r>
            </w:hyperlink>
          </w:p>
          <w:p w:rsidR="004F07E3" w:rsidRPr="00263011" w:rsidRDefault="004F07E3" w:rsidP="00BA15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E3" w:rsidRPr="005159C4" w:rsidRDefault="004F07E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4F07E3" w:rsidRPr="005159C4" w:rsidTr="007278EA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F07E3" w:rsidRPr="005159C4" w:rsidRDefault="004F07E3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F07E3" w:rsidRPr="005159C4" w:rsidRDefault="007C6294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45.44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F07E3" w:rsidRPr="005159C4" w:rsidRDefault="004F07E3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A1897"/>
    <w:rsid w:val="00405D29"/>
    <w:rsid w:val="00467BCE"/>
    <w:rsid w:val="004A4316"/>
    <w:rsid w:val="004F07E3"/>
    <w:rsid w:val="004F50E2"/>
    <w:rsid w:val="0052566F"/>
    <w:rsid w:val="005C304D"/>
    <w:rsid w:val="006503BA"/>
    <w:rsid w:val="007003E1"/>
    <w:rsid w:val="00736C93"/>
    <w:rsid w:val="007C6294"/>
    <w:rsid w:val="008023DB"/>
    <w:rsid w:val="009577B4"/>
    <w:rsid w:val="009C257D"/>
    <w:rsid w:val="00B3316C"/>
    <w:rsid w:val="00B53EB9"/>
    <w:rsid w:val="00BD056E"/>
    <w:rsid w:val="00C10271"/>
    <w:rsid w:val="00C512E9"/>
    <w:rsid w:val="00C81E82"/>
    <w:rsid w:val="00D4037B"/>
    <w:rsid w:val="00DD763E"/>
    <w:rsid w:val="00FB65A2"/>
    <w:rsid w:val="00FE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F07E3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512E9"/>
    <w:rPr>
      <w:strike w:val="0"/>
      <w:dstrike w:val="0"/>
      <w:color w:val="1A0DAB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C512E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F07E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F07E3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C512E9"/>
    <w:rPr>
      <w:strike w:val="0"/>
      <w:dstrike w:val="0"/>
      <w:color w:val="1A0DAB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C512E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F07E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msjournal.com/?page=article&amp;article_id=34297" TargetMode="External"/><Relationship Id="rId5" Type="http://schemas.openxmlformats.org/officeDocument/2006/relationships/hyperlink" Target="http://www.ncbi.nlm.nih.gov/pubmed/262429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faezeh</dc:creator>
  <cp:keywords/>
  <dc:description/>
  <cp:lastModifiedBy>اا</cp:lastModifiedBy>
  <cp:revision>14</cp:revision>
  <dcterms:created xsi:type="dcterms:W3CDTF">2015-03-14T07:51:00Z</dcterms:created>
  <dcterms:modified xsi:type="dcterms:W3CDTF">2016-04-02T19:07:00Z</dcterms:modified>
</cp:coreProperties>
</file>